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791E7E" w14:textId="77777777" w:rsidR="00475720" w:rsidRPr="00EB4B6A" w:rsidRDefault="00475720" w:rsidP="00475720">
      <w:pPr>
        <w:pStyle w:val="a3"/>
        <w:spacing w:line="336" w:lineRule="auto"/>
        <w:ind w:firstLine="567"/>
        <w:jc w:val="both"/>
        <w:rPr>
          <w:rFonts w:ascii="Palatino" w:eastAsia="Palatino" w:hAnsi="Palatino" w:cs="Palatino"/>
          <w:sz w:val="21"/>
          <w:szCs w:val="21"/>
        </w:rPr>
      </w:pPr>
      <w:r w:rsidRPr="00EB4B6A">
        <w:rPr>
          <w:rFonts w:ascii="Palatino" w:hAnsi="Palatino"/>
          <w:sz w:val="21"/>
          <w:szCs w:val="21"/>
        </w:rPr>
        <w:t>The point is that education is not a mechanical system. It’s a human system. It’s about people, people who either do want to learn or don’t want to learn. Every student who drops out of school has a reason for it which is 1) ______ in their own biography. They may find it boring. They may find it 2) ______. They may find that it’s at odds with the life they’re living outside of school. There are trends, but the stories are always 3) ______. I was at a meeting recently in Los Angeles of — they’re called alternative education programs. These are programs designed to get kids back into education. They have certain common features. They’re very 4) ______. They have strong support for the teachers, close links with the community and a broad and diverse 5) ______, and often programs which involve students outside school as well as inside school. And they work. What’s interesting to me is, these are called “alternative education.” You know? And all the evidence from around the world is, if we all did that, there’d be no need for the alternative.</w:t>
      </w:r>
    </w:p>
    <w:p w14:paraId="3793C43B" w14:textId="77777777" w:rsidR="00475720" w:rsidRPr="00EB4B6A" w:rsidRDefault="00475720" w:rsidP="00475720">
      <w:pPr>
        <w:pStyle w:val="a3"/>
        <w:spacing w:line="336" w:lineRule="auto"/>
        <w:ind w:firstLine="567"/>
        <w:jc w:val="both"/>
        <w:rPr>
          <w:rFonts w:ascii="Palatino" w:eastAsia="Palatino" w:hAnsi="Palatino" w:cs="Palatino"/>
          <w:sz w:val="21"/>
          <w:szCs w:val="21"/>
        </w:rPr>
      </w:pPr>
      <w:r w:rsidRPr="00EB4B6A">
        <w:rPr>
          <w:rFonts w:ascii="Palatino" w:hAnsi="Palatino"/>
          <w:sz w:val="21"/>
          <w:szCs w:val="21"/>
        </w:rPr>
        <w:t>So I think we have to embrace a different 6) ______. We have to recognize that it’s a human system, and there are conditions under which people 7) ______, and conditions under which they don’t. We are after all organic creatures, and the culture of the school is absolutely essential. Culture is an organic term, isn’t it?</w:t>
      </w:r>
    </w:p>
    <w:p w14:paraId="3ADBDA09" w14:textId="77777777" w:rsidR="00475720" w:rsidRPr="00EB4B6A" w:rsidRDefault="00475720" w:rsidP="004F1571">
      <w:pPr>
        <w:pStyle w:val="a3"/>
        <w:spacing w:line="336" w:lineRule="auto"/>
        <w:ind w:firstLine="567"/>
        <w:jc w:val="both"/>
        <w:rPr>
          <w:rFonts w:ascii="Palatino" w:hAnsi="Palatino"/>
          <w:sz w:val="21"/>
          <w:szCs w:val="21"/>
        </w:rPr>
      </w:pPr>
      <w:r w:rsidRPr="00EB4B6A">
        <w:rPr>
          <w:rFonts w:ascii="Palatino" w:hAnsi="Palatino"/>
          <w:sz w:val="21"/>
          <w:szCs w:val="21"/>
        </w:rPr>
        <w:t>Not far from where I live is a place called Death Valley. Death Valley is the hottest, driest place in America, and nothing grows there. Nothing grows there because it doesn’t rain. Hence, Death Valley. In the winter of 2004, it rained in Death Valley. Seven inches of rain fell over a very short period. And in the spring of 2005, there was a phenomenon. The whole floor of Death Valley was 8) ______ in flowers for a while. What it proved is this: that Death Valley isn’t dead. It’s dormant</w:t>
      </w:r>
      <w:r w:rsidR="00553D21" w:rsidRPr="00EB4B6A">
        <w:rPr>
          <w:rFonts w:ascii="Palatino" w:hAnsi="Palatino"/>
          <w:sz w:val="21"/>
          <w:szCs w:val="21"/>
        </w:rPr>
        <w:t xml:space="preserve"> </w:t>
      </w:r>
      <w:r w:rsidR="0051729B" w:rsidRPr="00EB4B6A">
        <w:rPr>
          <w:rFonts w:asciiTheme="minorEastAsia" w:eastAsiaTheme="minorEastAsia" w:hAnsiTheme="minorEastAsia" w:hint="eastAsia"/>
          <w:sz w:val="21"/>
          <w:szCs w:val="21"/>
        </w:rPr>
        <w:t>(</w:t>
      </w:r>
      <w:r w:rsidR="00553D21" w:rsidRPr="00EB4B6A">
        <w:rPr>
          <w:rFonts w:asciiTheme="minorEastAsia" w:eastAsiaTheme="minorEastAsia" w:hAnsiTheme="minorEastAsia" w:hint="eastAsia"/>
          <w:sz w:val="21"/>
          <w:szCs w:val="21"/>
        </w:rPr>
        <w:t>暂时搁置的</w:t>
      </w:r>
      <w:r w:rsidR="0051729B" w:rsidRPr="00EB4B6A">
        <w:rPr>
          <w:rFonts w:asciiTheme="minorEastAsia" w:eastAsiaTheme="minorEastAsia" w:hAnsiTheme="minorEastAsia" w:hint="eastAsia"/>
          <w:sz w:val="21"/>
          <w:szCs w:val="21"/>
        </w:rPr>
        <w:t>)</w:t>
      </w:r>
      <w:r w:rsidRPr="00EB4B6A">
        <w:rPr>
          <w:rFonts w:ascii="Palatino" w:hAnsi="Palatino"/>
          <w:sz w:val="21"/>
          <w:szCs w:val="21"/>
        </w:rPr>
        <w:t xml:space="preserve">. S1) ______________________________, and with organic systems, if the conditions are right, life is inevitable. It happens all the time. You take an area, a school, a district, you change the conditions, give people a different sense of possibility, a different set of expectations, a broader range of opportunities, S2) ___________________________________________, </w:t>
      </w:r>
      <w:r w:rsidR="004F1571" w:rsidRPr="00EB4B6A">
        <w:rPr>
          <w:rFonts w:ascii="Palatino" w:hAnsi="Palatino"/>
          <w:sz w:val="21"/>
          <w:szCs w:val="21"/>
        </w:rPr>
        <w:t>you offer people the discretion</w:t>
      </w:r>
      <w:r w:rsidR="00B17189" w:rsidRPr="00EB4B6A">
        <w:rPr>
          <w:rFonts w:asciiTheme="minorEastAsia" w:eastAsiaTheme="minorEastAsia" w:hAnsiTheme="minorEastAsia"/>
          <w:sz w:val="21"/>
          <w:szCs w:val="21"/>
        </w:rPr>
        <w:t xml:space="preserve"> (</w:t>
      </w:r>
      <w:r w:rsidR="00B17189" w:rsidRPr="00EB4B6A">
        <w:rPr>
          <w:rFonts w:asciiTheme="minorEastAsia" w:eastAsiaTheme="minorEastAsia" w:hAnsiTheme="minorEastAsia" w:hint="eastAsia"/>
          <w:sz w:val="21"/>
          <w:szCs w:val="21"/>
        </w:rPr>
        <w:t>自由</w:t>
      </w:r>
      <w:r w:rsidR="00B17189" w:rsidRPr="00EB4B6A">
        <w:rPr>
          <w:rFonts w:asciiTheme="minorEastAsia" w:eastAsiaTheme="minorEastAsia" w:hAnsiTheme="minorEastAsia"/>
          <w:sz w:val="21"/>
          <w:szCs w:val="21"/>
        </w:rPr>
        <w:t>)</w:t>
      </w:r>
      <w:r w:rsidR="004F1571" w:rsidRPr="00EB4B6A">
        <w:rPr>
          <w:rFonts w:asciiTheme="minorEastAsia" w:eastAsiaTheme="minorEastAsia" w:hAnsiTheme="minorEastAsia"/>
          <w:sz w:val="21"/>
          <w:szCs w:val="21"/>
        </w:rPr>
        <w:t xml:space="preserve"> t</w:t>
      </w:r>
      <w:r w:rsidR="004F1571" w:rsidRPr="00EB4B6A">
        <w:rPr>
          <w:rFonts w:ascii="Palatino" w:hAnsi="Palatino"/>
          <w:sz w:val="21"/>
          <w:szCs w:val="21"/>
        </w:rPr>
        <w:t xml:space="preserve">o be creative and to innovate in what they do, </w:t>
      </w:r>
      <w:r w:rsidRPr="00EB4B6A">
        <w:rPr>
          <w:rFonts w:ascii="Palatino" w:hAnsi="Palatino"/>
          <w:sz w:val="21"/>
          <w:szCs w:val="21"/>
        </w:rPr>
        <w:t>and schools that were once bereft</w:t>
      </w:r>
      <w:r w:rsidR="0051729B" w:rsidRPr="00EB4B6A">
        <w:rPr>
          <w:rFonts w:ascii="Palatino" w:hAnsi="Palatino"/>
          <w:sz w:val="21"/>
          <w:szCs w:val="21"/>
        </w:rPr>
        <w:t xml:space="preserve"> (</w:t>
      </w:r>
      <w:r w:rsidR="0051729B" w:rsidRPr="00EB4B6A">
        <w:rPr>
          <w:rFonts w:asciiTheme="minorEastAsia" w:eastAsiaTheme="minorEastAsia" w:hAnsiTheme="minorEastAsia" w:hint="eastAsia"/>
          <w:sz w:val="21"/>
          <w:szCs w:val="21"/>
        </w:rPr>
        <w:t>绝望的</w:t>
      </w:r>
      <w:r w:rsidR="0051729B" w:rsidRPr="00EB4B6A">
        <w:rPr>
          <w:rFonts w:ascii="Palatino" w:hAnsi="Palatino"/>
          <w:sz w:val="21"/>
          <w:szCs w:val="21"/>
        </w:rPr>
        <w:t>)</w:t>
      </w:r>
      <w:r w:rsidRPr="00EB4B6A">
        <w:rPr>
          <w:rFonts w:ascii="Palatino" w:hAnsi="Palatino"/>
          <w:sz w:val="21"/>
          <w:szCs w:val="21"/>
        </w:rPr>
        <w:t xml:space="preserve"> spring to life.</w:t>
      </w:r>
    </w:p>
    <w:p w14:paraId="1F485381" w14:textId="77777777" w:rsidR="00475720" w:rsidRPr="00EB4B6A" w:rsidRDefault="00475720" w:rsidP="00475720">
      <w:pPr>
        <w:pStyle w:val="a3"/>
        <w:spacing w:line="336" w:lineRule="auto"/>
        <w:ind w:firstLine="567"/>
        <w:jc w:val="both"/>
        <w:rPr>
          <w:rFonts w:ascii="Palatino" w:eastAsia="Palatino" w:hAnsi="Palatino" w:cs="Palatino"/>
          <w:sz w:val="21"/>
          <w:szCs w:val="21"/>
        </w:rPr>
      </w:pPr>
      <w:r w:rsidRPr="00EB4B6A">
        <w:rPr>
          <w:rFonts w:ascii="Palatino" w:hAnsi="Palatino"/>
          <w:sz w:val="21"/>
          <w:szCs w:val="21"/>
        </w:rPr>
        <w:t>Great leaders know that. The real role of leadership in education — and I think it’s true at the national level, the state level, at the school level — is not and should not be command and control. The real role of leadership is climate control, creating a climate of possibility. And if you do that, S3) _______________________</w:t>
      </w:r>
      <w:r w:rsidR="004F1571" w:rsidRPr="00EB4B6A">
        <w:rPr>
          <w:rFonts w:ascii="Palatino" w:hAnsi="Palatino"/>
          <w:sz w:val="21"/>
          <w:szCs w:val="21"/>
        </w:rPr>
        <w:t>_____</w:t>
      </w:r>
      <w:r w:rsidRPr="00EB4B6A">
        <w:rPr>
          <w:rFonts w:ascii="Palatino" w:hAnsi="Palatino"/>
          <w:sz w:val="21"/>
          <w:szCs w:val="21"/>
        </w:rPr>
        <w:t>___________________.</w:t>
      </w:r>
    </w:p>
    <w:p w14:paraId="34B8333C" w14:textId="77777777" w:rsidR="00475720" w:rsidRPr="00EB4B6A" w:rsidRDefault="00475720" w:rsidP="00475720">
      <w:pPr>
        <w:pStyle w:val="a3"/>
        <w:spacing w:line="336" w:lineRule="auto"/>
        <w:ind w:firstLine="567"/>
        <w:jc w:val="both"/>
        <w:rPr>
          <w:rFonts w:ascii="Palatino" w:eastAsia="Palatino" w:hAnsi="Palatino" w:cs="Palatino"/>
          <w:sz w:val="21"/>
          <w:szCs w:val="21"/>
        </w:rPr>
      </w:pPr>
      <w:r w:rsidRPr="00EB4B6A">
        <w:rPr>
          <w:rFonts w:ascii="Palatino" w:hAnsi="Palatino"/>
          <w:sz w:val="21"/>
          <w:szCs w:val="21"/>
        </w:rPr>
        <w:t xml:space="preserve">There’s a wonderful quote from Benjamin Franklin. “There are three sorts of people in the world: Those who are immovable, people who don’t get it, </w:t>
      </w:r>
      <w:r w:rsidR="00B266A4" w:rsidRPr="00EB4B6A">
        <w:rPr>
          <w:rFonts w:ascii="Palatino" w:hAnsi="Palatino" w:hint="eastAsia"/>
          <w:sz w:val="21"/>
          <w:szCs w:val="21"/>
        </w:rPr>
        <w:t>they</w:t>
      </w:r>
      <w:r w:rsidR="00B266A4" w:rsidRPr="00EB4B6A">
        <w:rPr>
          <w:rFonts w:ascii="Palatino" w:hAnsi="Palatino"/>
          <w:sz w:val="21"/>
          <w:szCs w:val="21"/>
        </w:rPr>
        <w:t xml:space="preserve"> don’t want to get it </w:t>
      </w:r>
      <w:r w:rsidRPr="00EB4B6A">
        <w:rPr>
          <w:rFonts w:ascii="Palatino" w:hAnsi="Palatino"/>
          <w:sz w:val="21"/>
          <w:szCs w:val="21"/>
        </w:rPr>
        <w:t>or don’t want to do anything about it; there are people who are movable, people who see the need for change and are prepared to listen to it; and there are people who move, people who make things happen.” And if we can encourage more people, that will be a movement. And if the movement is strong enough, that’s, in the best sense of the word, a revolution. And that’s what we need.</w:t>
      </w:r>
    </w:p>
    <w:p w14:paraId="209B7580" w14:textId="528D7ECE" w:rsidR="00475720" w:rsidRPr="00EB4B6A" w:rsidRDefault="00475720" w:rsidP="00EB4B6A">
      <w:pPr>
        <w:pStyle w:val="a3"/>
        <w:spacing w:line="336" w:lineRule="auto"/>
        <w:ind w:firstLine="567"/>
        <w:jc w:val="both"/>
        <w:rPr>
          <w:sz w:val="21"/>
          <w:szCs w:val="21"/>
        </w:rPr>
      </w:pPr>
      <w:r w:rsidRPr="00EB4B6A">
        <w:rPr>
          <w:rFonts w:ascii="Palatino" w:hAnsi="Palatino"/>
          <w:sz w:val="21"/>
          <w:szCs w:val="21"/>
        </w:rPr>
        <w:t>Thank you very much.</w:t>
      </w:r>
    </w:p>
    <w:p w14:paraId="06F76AD9" w14:textId="77777777" w:rsidR="00475720" w:rsidRPr="00EB4B6A" w:rsidRDefault="00475720" w:rsidP="00233EC8">
      <w:pPr>
        <w:pStyle w:val="a3"/>
        <w:spacing w:line="336" w:lineRule="auto"/>
        <w:ind w:firstLine="567"/>
        <w:jc w:val="both"/>
        <w:rPr>
          <w:rFonts w:ascii="Palatino" w:hAnsi="Palatino"/>
          <w:sz w:val="21"/>
          <w:szCs w:val="21"/>
        </w:rPr>
      </w:pPr>
    </w:p>
    <w:p w14:paraId="678B43AE" w14:textId="1305F2BC" w:rsidR="00233EC8" w:rsidRPr="00EB4B6A" w:rsidRDefault="00233EC8" w:rsidP="00233EC8">
      <w:pPr>
        <w:pStyle w:val="a3"/>
        <w:spacing w:line="336" w:lineRule="auto"/>
        <w:ind w:firstLine="567"/>
        <w:jc w:val="both"/>
        <w:rPr>
          <w:rFonts w:ascii="Palatino" w:eastAsia="Palatino" w:hAnsi="Palatino" w:cs="Palatino"/>
          <w:sz w:val="21"/>
          <w:szCs w:val="21"/>
        </w:rPr>
      </w:pPr>
      <w:r w:rsidRPr="00EB4B6A">
        <w:rPr>
          <w:rFonts w:ascii="Palatino" w:hAnsi="Palatino"/>
          <w:sz w:val="21"/>
          <w:szCs w:val="21"/>
        </w:rPr>
        <w:lastRenderedPageBreak/>
        <w:t xml:space="preserve">The point is that education is not a mechanical system. It’s a human system. It’s about people, people who either do want to learn or don’t want to learn. Every student who drops out of school has a reason for it which is </w:t>
      </w:r>
      <w:r w:rsidRPr="00EB4B6A">
        <w:rPr>
          <w:rFonts w:ascii="Palatino" w:hAnsi="Palatino"/>
          <w:sz w:val="21"/>
          <w:szCs w:val="21"/>
          <w:highlight w:val="yellow"/>
        </w:rPr>
        <w:t>rooted</w:t>
      </w:r>
      <w:r w:rsidRPr="00EB4B6A">
        <w:rPr>
          <w:rFonts w:ascii="Palatino" w:hAnsi="Palatino"/>
          <w:sz w:val="21"/>
          <w:szCs w:val="21"/>
        </w:rPr>
        <w:t xml:space="preserve"> in their own biography. They may find it boring. They may find it </w:t>
      </w:r>
      <w:r w:rsidRPr="00EB4B6A">
        <w:rPr>
          <w:rFonts w:ascii="Palatino" w:hAnsi="Palatino"/>
          <w:sz w:val="21"/>
          <w:szCs w:val="21"/>
          <w:highlight w:val="yellow"/>
        </w:rPr>
        <w:t>irrelevant</w:t>
      </w:r>
      <w:r w:rsidRPr="00EB4B6A">
        <w:rPr>
          <w:rFonts w:ascii="Palatino" w:hAnsi="Palatino"/>
          <w:sz w:val="21"/>
          <w:szCs w:val="21"/>
        </w:rPr>
        <w:t xml:space="preserve">. They may find that it’s at odds with the life they’re living outside of school. There are trends, but the stories are always </w:t>
      </w:r>
      <w:r w:rsidRPr="00EB4B6A">
        <w:rPr>
          <w:rFonts w:ascii="Palatino" w:hAnsi="Palatino"/>
          <w:sz w:val="21"/>
          <w:szCs w:val="21"/>
          <w:highlight w:val="yellow"/>
        </w:rPr>
        <w:t>unique</w:t>
      </w:r>
      <w:r w:rsidRPr="00EB4B6A">
        <w:rPr>
          <w:rFonts w:ascii="Palatino" w:hAnsi="Palatino"/>
          <w:sz w:val="21"/>
          <w:szCs w:val="21"/>
        </w:rPr>
        <w:t xml:space="preserve">. I was at a meeting recently in Los Angeles of — they’re called alternative education programs. These are programs designed to get kids back into education. They have certain common features. They’re very </w:t>
      </w:r>
      <w:r w:rsidRPr="00EB4B6A">
        <w:rPr>
          <w:rFonts w:ascii="Palatino" w:hAnsi="Palatino"/>
          <w:sz w:val="21"/>
          <w:szCs w:val="21"/>
          <w:highlight w:val="yellow"/>
        </w:rPr>
        <w:t>personalized</w:t>
      </w:r>
      <w:r w:rsidRPr="00EB4B6A">
        <w:rPr>
          <w:rFonts w:ascii="Palatino" w:hAnsi="Palatino"/>
          <w:sz w:val="21"/>
          <w:szCs w:val="21"/>
        </w:rPr>
        <w:t xml:space="preserve">. They have strong support for the teachers, close links with the community and a broad and diverse </w:t>
      </w:r>
      <w:r w:rsidRPr="00EB4B6A">
        <w:rPr>
          <w:rFonts w:ascii="Palatino" w:hAnsi="Palatino"/>
          <w:sz w:val="21"/>
          <w:szCs w:val="21"/>
          <w:highlight w:val="yellow"/>
        </w:rPr>
        <w:t>curriculum</w:t>
      </w:r>
      <w:r w:rsidRPr="00EB4B6A">
        <w:rPr>
          <w:rFonts w:ascii="Palatino" w:hAnsi="Palatino"/>
          <w:sz w:val="21"/>
          <w:szCs w:val="21"/>
        </w:rPr>
        <w:t>, and often programs which involve students outside school as well as inside school. And they work. What’s interesting to me is, these are called “alternative education.” You know? And all the evidence from around the world is, if we all did that, there’d be no need for the alternative.</w:t>
      </w:r>
    </w:p>
    <w:p w14:paraId="64B05FC6" w14:textId="77777777" w:rsidR="00233EC8" w:rsidRPr="00EB4B6A" w:rsidRDefault="00233EC8" w:rsidP="00233EC8">
      <w:pPr>
        <w:pStyle w:val="a3"/>
        <w:spacing w:line="336" w:lineRule="auto"/>
        <w:ind w:firstLine="567"/>
        <w:jc w:val="both"/>
        <w:rPr>
          <w:rFonts w:ascii="Palatino" w:eastAsia="Palatino" w:hAnsi="Palatino" w:cs="Palatino"/>
          <w:sz w:val="21"/>
          <w:szCs w:val="21"/>
        </w:rPr>
      </w:pPr>
      <w:r w:rsidRPr="00EB4B6A">
        <w:rPr>
          <w:rFonts w:ascii="Palatino" w:hAnsi="Palatino"/>
          <w:sz w:val="21"/>
          <w:szCs w:val="21"/>
        </w:rPr>
        <w:t xml:space="preserve">So I think we have to embrace a different </w:t>
      </w:r>
      <w:r w:rsidRPr="00EB4B6A">
        <w:rPr>
          <w:rFonts w:ascii="Palatino" w:hAnsi="Palatino"/>
          <w:sz w:val="21"/>
          <w:szCs w:val="21"/>
          <w:highlight w:val="yellow"/>
        </w:rPr>
        <w:t>metaphor</w:t>
      </w:r>
      <w:r w:rsidRPr="00EB4B6A">
        <w:rPr>
          <w:rFonts w:ascii="Palatino" w:hAnsi="Palatino"/>
          <w:sz w:val="21"/>
          <w:szCs w:val="21"/>
        </w:rPr>
        <w:t xml:space="preserve">. We have to recognize that it’s a human system, and there are conditions under which people </w:t>
      </w:r>
      <w:r w:rsidRPr="00EB4B6A">
        <w:rPr>
          <w:rFonts w:ascii="Palatino" w:hAnsi="Palatino"/>
          <w:sz w:val="21"/>
          <w:szCs w:val="21"/>
          <w:highlight w:val="yellow"/>
        </w:rPr>
        <w:t>thrive</w:t>
      </w:r>
      <w:r w:rsidRPr="00EB4B6A">
        <w:rPr>
          <w:rFonts w:ascii="Palatino" w:hAnsi="Palatino"/>
          <w:sz w:val="21"/>
          <w:szCs w:val="21"/>
        </w:rPr>
        <w:t>, and conditions under which they don’t. We are after all organic creatures, and the culture of the school is absolutely essential. Culture is an organic term, isn’t it?</w:t>
      </w:r>
    </w:p>
    <w:p w14:paraId="5D57088B" w14:textId="77777777" w:rsidR="00233EC8" w:rsidRPr="00EB4B6A" w:rsidRDefault="00233EC8" w:rsidP="00233EC8">
      <w:pPr>
        <w:pStyle w:val="a3"/>
        <w:spacing w:line="336" w:lineRule="auto"/>
        <w:ind w:firstLine="567"/>
        <w:jc w:val="both"/>
        <w:rPr>
          <w:rFonts w:ascii="Palatino" w:eastAsia="Palatino" w:hAnsi="Palatino" w:cs="Palatino"/>
          <w:sz w:val="21"/>
          <w:szCs w:val="21"/>
        </w:rPr>
      </w:pPr>
      <w:r w:rsidRPr="00EB4B6A">
        <w:rPr>
          <w:rFonts w:ascii="Palatino" w:hAnsi="Palatino"/>
          <w:sz w:val="21"/>
          <w:szCs w:val="21"/>
        </w:rPr>
        <w:t xml:space="preserve">Not far from where I live is a place called Death Valley. Death Valley is the hottest, driest place in America, and nothing grows there. Nothing grows there because it doesn’t rain. Hence, Death Valley. In the winter of 2004, it rained in Death Valley. Seven inches of rain fell over a very short period. And in the spring of 2005, there was a phenomenon. The whole floor of Death Valley was </w:t>
      </w:r>
      <w:r w:rsidRPr="00EB4B6A">
        <w:rPr>
          <w:rFonts w:ascii="Palatino" w:hAnsi="Palatino"/>
          <w:sz w:val="21"/>
          <w:szCs w:val="21"/>
          <w:highlight w:val="yellow"/>
        </w:rPr>
        <w:t>carpeted</w:t>
      </w:r>
      <w:r w:rsidRPr="00EB4B6A">
        <w:rPr>
          <w:rFonts w:ascii="Palatino" w:hAnsi="Palatino"/>
          <w:sz w:val="21"/>
          <w:szCs w:val="21"/>
        </w:rPr>
        <w:t xml:space="preserve"> in flowers for a while. What it proved is this: that Death Valley isn’t dead. It’s dormant. </w:t>
      </w:r>
      <w:r w:rsidRPr="00EB4B6A">
        <w:rPr>
          <w:rFonts w:ascii="Palatino" w:hAnsi="Palatino"/>
          <w:sz w:val="21"/>
          <w:szCs w:val="21"/>
          <w:highlight w:val="yellow"/>
        </w:rPr>
        <w:t>Right beneath the surface are these seeds of possibility waiting for the right conditions to come about</w:t>
      </w:r>
      <w:r w:rsidRPr="00EB4B6A">
        <w:rPr>
          <w:rFonts w:ascii="Palatino" w:hAnsi="Palatino"/>
          <w:sz w:val="21"/>
          <w:szCs w:val="21"/>
        </w:rPr>
        <w:t xml:space="preserve">, and with organic systems, if the conditions are right, life is inevitable. It happens all the time. You take an area, a school, a district, you change the conditions, give people a different sense of possibility, a different set of expectations, a broader range of opportunities, </w:t>
      </w:r>
      <w:r w:rsidRPr="00EB4B6A">
        <w:rPr>
          <w:rFonts w:ascii="Palatino" w:hAnsi="Palatino"/>
          <w:sz w:val="21"/>
          <w:szCs w:val="21"/>
          <w:highlight w:val="yellow"/>
        </w:rPr>
        <w:t>you cherish and value the relationships between teachers and learners</w:t>
      </w:r>
      <w:r w:rsidRPr="00EB4B6A">
        <w:rPr>
          <w:rFonts w:ascii="Palatino" w:hAnsi="Palatino"/>
          <w:sz w:val="21"/>
          <w:szCs w:val="21"/>
        </w:rPr>
        <w:t>, you offer people the discretion</w:t>
      </w:r>
      <w:r w:rsidR="00B17189" w:rsidRPr="00EB4B6A">
        <w:rPr>
          <w:rFonts w:ascii="Palatino" w:hAnsi="Palatino"/>
          <w:sz w:val="21"/>
          <w:szCs w:val="21"/>
        </w:rPr>
        <w:t xml:space="preserve"> </w:t>
      </w:r>
      <w:r w:rsidRPr="00EB4B6A">
        <w:rPr>
          <w:rFonts w:ascii="Palatino" w:hAnsi="Palatino"/>
          <w:sz w:val="21"/>
          <w:szCs w:val="21"/>
        </w:rPr>
        <w:t>to be creative and to innovate in what they do, and schools that were once bereft spring to life.</w:t>
      </w:r>
    </w:p>
    <w:p w14:paraId="6EEF9FA0" w14:textId="77777777" w:rsidR="00233EC8" w:rsidRPr="00EB4B6A" w:rsidRDefault="00233EC8" w:rsidP="00233EC8">
      <w:pPr>
        <w:pStyle w:val="a3"/>
        <w:spacing w:line="336" w:lineRule="auto"/>
        <w:ind w:firstLine="567"/>
        <w:jc w:val="both"/>
        <w:rPr>
          <w:rFonts w:ascii="Palatino" w:eastAsia="Palatino" w:hAnsi="Palatino" w:cs="Palatino"/>
          <w:sz w:val="21"/>
          <w:szCs w:val="21"/>
        </w:rPr>
      </w:pPr>
      <w:r w:rsidRPr="00EB4B6A">
        <w:rPr>
          <w:rFonts w:ascii="Palatino" w:hAnsi="Palatino"/>
          <w:sz w:val="21"/>
          <w:szCs w:val="21"/>
        </w:rPr>
        <w:t xml:space="preserve">Great leaders know that. The real role of leadership in education — and I think it’s true at the national level, the state level, at the school level — is not and should not be command and control. The real role of leadership is climate control, creating a climate of possibility. And if you do that, </w:t>
      </w:r>
      <w:r w:rsidRPr="00EB4B6A">
        <w:rPr>
          <w:rFonts w:ascii="Palatino" w:hAnsi="Palatino"/>
          <w:sz w:val="21"/>
          <w:szCs w:val="21"/>
          <w:highlight w:val="yellow"/>
        </w:rPr>
        <w:t>people will rise to it and achieve things that you completely did not anticipate and couldn’t have expected</w:t>
      </w:r>
      <w:r w:rsidRPr="00EB4B6A">
        <w:rPr>
          <w:rFonts w:ascii="Palatino" w:hAnsi="Palatino"/>
          <w:sz w:val="21"/>
          <w:szCs w:val="21"/>
        </w:rPr>
        <w:t>.</w:t>
      </w:r>
    </w:p>
    <w:p w14:paraId="79CBA2E0" w14:textId="77777777" w:rsidR="00233EC8" w:rsidRPr="00EB4B6A" w:rsidRDefault="00233EC8" w:rsidP="00233EC8">
      <w:pPr>
        <w:pStyle w:val="a3"/>
        <w:spacing w:line="336" w:lineRule="auto"/>
        <w:ind w:firstLine="567"/>
        <w:jc w:val="both"/>
        <w:rPr>
          <w:rFonts w:ascii="Palatino" w:eastAsia="Palatino" w:hAnsi="Palatino" w:cs="Palatino"/>
          <w:sz w:val="21"/>
          <w:szCs w:val="21"/>
        </w:rPr>
      </w:pPr>
      <w:r w:rsidRPr="00EB4B6A">
        <w:rPr>
          <w:rFonts w:ascii="Palatino" w:hAnsi="Palatino"/>
          <w:sz w:val="21"/>
          <w:szCs w:val="21"/>
        </w:rPr>
        <w:t xml:space="preserve">There’s a wonderful quote from Benjamin Franklin. “There are three sorts of people in the world: Those who are immovable, people who don’t get it, </w:t>
      </w:r>
      <w:r w:rsidR="004839E3" w:rsidRPr="00EB4B6A">
        <w:rPr>
          <w:rFonts w:ascii="Palatino" w:hAnsi="Palatino" w:hint="eastAsia"/>
          <w:sz w:val="21"/>
          <w:szCs w:val="21"/>
        </w:rPr>
        <w:t>they</w:t>
      </w:r>
      <w:r w:rsidR="004839E3" w:rsidRPr="00EB4B6A">
        <w:rPr>
          <w:rFonts w:ascii="Palatino" w:hAnsi="Palatino"/>
          <w:sz w:val="21"/>
          <w:szCs w:val="21"/>
        </w:rPr>
        <w:t xml:space="preserve"> don’t want to get it </w:t>
      </w:r>
      <w:r w:rsidRPr="00EB4B6A">
        <w:rPr>
          <w:rFonts w:ascii="Palatino" w:hAnsi="Palatino"/>
          <w:sz w:val="21"/>
          <w:szCs w:val="21"/>
        </w:rPr>
        <w:t>or don’t want to do anything about it; there are people who are movable, people who see the need for change and are prepared to listen to it; and there are people who move, people who make things happen.” And if we can encourage more people, that will be a movement. And if the movement is strong enough, that’s, in the best sense of the word, a revolution. And that’s what we need.</w:t>
      </w:r>
    </w:p>
    <w:p w14:paraId="382CF43D" w14:textId="5F5D3494" w:rsidR="0010012A" w:rsidRPr="00EB4B6A" w:rsidRDefault="00233EC8" w:rsidP="00EB4B6A">
      <w:pPr>
        <w:pStyle w:val="a3"/>
        <w:spacing w:line="336" w:lineRule="auto"/>
        <w:ind w:firstLine="567"/>
        <w:jc w:val="both"/>
        <w:rPr>
          <w:sz w:val="21"/>
          <w:szCs w:val="21"/>
        </w:rPr>
      </w:pPr>
      <w:r w:rsidRPr="00EB4B6A">
        <w:rPr>
          <w:rFonts w:ascii="Palatino" w:hAnsi="Palatino"/>
          <w:sz w:val="21"/>
          <w:szCs w:val="21"/>
        </w:rPr>
        <w:t>Thank you very much.</w:t>
      </w:r>
    </w:p>
    <w:sectPr w:rsidR="0010012A" w:rsidRPr="00EB4B6A">
      <w:pgSz w:w="11906" w:h="16838"/>
      <w:pgMar w:top="1134" w:right="1134" w:bottom="1134" w:left="1134" w:header="709" w:footer="85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altName w:val="HGMaruGothicMPRO"/>
    <w:panose1 w:val="020B0604020202020204"/>
    <w:charset w:val="80"/>
    <w:family w:val="swiss"/>
    <w:pitch w:val="variable"/>
    <w:sig w:usb0="F7FFAFFF" w:usb1="E9DFFFFF" w:usb2="0000003F" w:usb3="00000000" w:csb0="003F01FF" w:csb1="00000000"/>
  </w:font>
  <w:font w:name="Palatino">
    <w:altName w:val="Segoe UI Historic"/>
    <w:charset w:val="00"/>
    <w:family w:val="auto"/>
    <w:pitch w:val="variable"/>
    <w:sig w:usb0="A00002FF" w:usb1="7800205A" w:usb2="14600000" w:usb3="00000000" w:csb0="00000193"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3EC8"/>
    <w:rsid w:val="0010012A"/>
    <w:rsid w:val="0011500F"/>
    <w:rsid w:val="001A7A4E"/>
    <w:rsid w:val="00233EC8"/>
    <w:rsid w:val="00475720"/>
    <w:rsid w:val="004839E3"/>
    <w:rsid w:val="004F1571"/>
    <w:rsid w:val="0051729B"/>
    <w:rsid w:val="00553D21"/>
    <w:rsid w:val="006415FD"/>
    <w:rsid w:val="00A30EE1"/>
    <w:rsid w:val="00A912D9"/>
    <w:rsid w:val="00A970C9"/>
    <w:rsid w:val="00B17189"/>
    <w:rsid w:val="00B266A4"/>
    <w:rsid w:val="00B873C4"/>
    <w:rsid w:val="00C205E7"/>
    <w:rsid w:val="00EB4B6A"/>
    <w:rsid w:val="00FB4E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6CBD52"/>
  <w15:chartTrackingRefBased/>
  <w15:docId w15:val="{2657C2DA-1DAF-46F0-8889-4008595E54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默认"/>
    <w:rsid w:val="00233EC8"/>
    <w:pPr>
      <w:pBdr>
        <w:top w:val="nil"/>
        <w:left w:val="nil"/>
        <w:bottom w:val="nil"/>
        <w:right w:val="nil"/>
        <w:between w:val="nil"/>
        <w:bar w:val="nil"/>
      </w:pBdr>
    </w:pPr>
    <w:rPr>
      <w:rFonts w:ascii="Helvetica Neue" w:eastAsia="Arial Unicode MS" w:hAnsi="Helvetica Neue" w:cs="Arial Unicode MS"/>
      <w:color w:val="000000"/>
      <w:kern w:val="0"/>
      <w:sz w:val="22"/>
      <w:bdr w:val="nil"/>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1193</Words>
  <Characters>5564</Characters>
  <Application>Microsoft Office Word</Application>
  <DocSecurity>0</DocSecurity>
  <Lines>74</Lines>
  <Paragraphs>14</Paragraphs>
  <ScaleCrop>false</ScaleCrop>
  <Company>HP Inc.</Company>
  <LinksUpToDate>false</LinksUpToDate>
  <CharactersWithSpaces>6743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hzjint@163.com</dc:creator>
  <cp:keywords/>
  <dc:description/>
  <cp:lastModifiedBy>a h</cp:lastModifiedBy>
  <cp:revision>14</cp:revision>
  <cp:lastPrinted>2020-10-26T05:45:00Z</cp:lastPrinted>
  <dcterms:created xsi:type="dcterms:W3CDTF">2020-03-25T04:36:00Z</dcterms:created>
  <dcterms:modified xsi:type="dcterms:W3CDTF">2024-10-30T02:14:00Z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8852a5d05d5e6afb0c919a72d03d17bf6bcfb5c263a791e5be4732db9291b5bb</vt:lpwstr>
  </property>
</Properties>
</file>